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7CE64" w14:textId="6A00E4BA" w:rsidR="00603448" w:rsidRDefault="006D6AC5" w:rsidP="00603448">
      <w:r w:rsidRPr="006D6AC5">
        <w:rPr>
          <w:noProof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2770BDE8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[202</w:t>
      </w:r>
      <w:r w:rsidR="001961C0">
        <w:rPr>
          <w:rFonts w:ascii="HY견고딕" w:eastAsia="HY견고딕"/>
          <w:kern w:val="0"/>
          <w:sz w:val="22"/>
          <w:szCs w:val="20"/>
        </w:rPr>
        <w:t>4</w:t>
      </w:r>
      <w:r>
        <w:rPr>
          <w:rFonts w:ascii="HY견고딕" w:eastAsia="HY견고딕" w:hint="eastAsia"/>
          <w:kern w:val="0"/>
          <w:sz w:val="22"/>
          <w:szCs w:val="20"/>
        </w:rPr>
        <w:t xml:space="preserve">년 </w:t>
      </w:r>
      <w:r w:rsidR="00FF37DE">
        <w:rPr>
          <w:rFonts w:ascii="HY견고딕" w:eastAsia="HY견고딕"/>
          <w:kern w:val="0"/>
          <w:sz w:val="22"/>
          <w:szCs w:val="20"/>
        </w:rPr>
        <w:t>08</w:t>
      </w:r>
      <w:r>
        <w:rPr>
          <w:rFonts w:ascii="HY견고딕" w:eastAsia="HY견고딕" w:hint="eastAsia"/>
          <w:kern w:val="0"/>
          <w:sz w:val="22"/>
          <w:szCs w:val="20"/>
        </w:rPr>
        <w:t xml:space="preserve">월 </w:t>
      </w:r>
      <w:r w:rsidR="009070FA">
        <w:rPr>
          <w:rFonts w:ascii="HY견고딕" w:eastAsia="HY견고딕"/>
          <w:kern w:val="0"/>
          <w:sz w:val="22"/>
          <w:szCs w:val="20"/>
        </w:rPr>
        <w:t>12</w:t>
      </w:r>
      <w:r>
        <w:rPr>
          <w:rFonts w:ascii="HY견고딕" w:eastAsia="HY견고딕" w:hint="eastAsia"/>
          <w:kern w:val="0"/>
          <w:sz w:val="22"/>
          <w:szCs w:val="20"/>
        </w:rPr>
        <w:t>일]</w:t>
      </w:r>
      <w:bookmarkStart w:id="3" w:name="_GoBack"/>
      <w:bookmarkEnd w:id="3"/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</w:p>
    <w:p w14:paraId="68C785EF" w14:textId="172F3381" w:rsidR="00C75D7E" w:rsidRPr="006B4CE0" w:rsidRDefault="009070FA" w:rsidP="00C75D7E">
      <w:pPr>
        <w:widowControl/>
        <w:wordWrap/>
        <w:autoSpaceDE/>
        <w:autoSpaceDN/>
        <w:spacing w:after="288"/>
        <w:jc w:val="center"/>
        <w:rPr>
          <w:rFonts w:ascii="HY견고딕" w:eastAsia="HY견고딕" w:hAnsiTheme="majorHAnsi"/>
          <w:bCs/>
          <w:color w:val="000000" w:themeColor="text1"/>
          <w:kern w:val="0"/>
          <w:sz w:val="32"/>
          <w:szCs w:val="32"/>
        </w:rPr>
      </w:pPr>
      <w:bookmarkStart w:id="4" w:name="OLE_LINK4"/>
      <w:bookmarkStart w:id="5" w:name="OLE_LINK5"/>
      <w:bookmarkStart w:id="6" w:name="OLE_LINK6"/>
      <w:bookmarkStart w:id="7" w:name="OLE_LINK18"/>
      <w:bookmarkStart w:id="8" w:name="OLE_LINK19"/>
      <w:bookmarkStart w:id="9" w:name="OLE_LINK3"/>
      <w:bookmarkStart w:id="10" w:name="OLE_LINK7"/>
      <w:bookmarkStart w:id="11" w:name="OLE_LINK25"/>
      <w:r w:rsidRPr="009070FA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SK하이닉스, ‘</w:t>
      </w:r>
      <w:proofErr w:type="spellStart"/>
      <w:r w:rsidRPr="009070FA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테크</w:t>
      </w:r>
      <w:proofErr w:type="spellEnd"/>
      <w:r w:rsidRPr="009070FA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 데이 2024’ 열고 국내 </w:t>
      </w:r>
      <w:proofErr w:type="spellStart"/>
      <w:r w:rsidRPr="009070FA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석·박사급</w:t>
      </w:r>
      <w:proofErr w:type="spellEnd"/>
      <w:r w:rsidRPr="009070FA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 반도체 인재 확보 나서</w:t>
      </w:r>
    </w:p>
    <w:p w14:paraId="4EC171EC" w14:textId="08E49081" w:rsidR="009070FA" w:rsidRPr="009070FA" w:rsidRDefault="009070FA" w:rsidP="009070FA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서울대 등 국내 5개 대학 직접 찾아 </w:t>
      </w:r>
      <w:proofErr w:type="spellStart"/>
      <w:r w:rsidRPr="009070FA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석·박사</w:t>
      </w:r>
      <w:proofErr w:type="spellEnd"/>
      <w:r w:rsidRPr="009070FA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과정 재학생들과 교류</w:t>
      </w:r>
    </w:p>
    <w:p w14:paraId="6E3C3A15" w14:textId="501D0C8D" w:rsidR="009070FA" w:rsidRPr="009070FA" w:rsidRDefault="009070FA" w:rsidP="009070FA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김주선 사장 등 주요 경영진이 강연자로 나서 미래 비전과 기술 리더십 공유</w:t>
      </w:r>
    </w:p>
    <w:p w14:paraId="73CCDC6F" w14:textId="538CB40E" w:rsidR="00905F47" w:rsidRPr="002D6F8E" w:rsidRDefault="009070FA" w:rsidP="009070FA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“우수 인재 적극 영입해 AI 시대 글로벌 일류 경쟁력과 기술 리더십 공고히 할 것”</w:t>
      </w:r>
    </w:p>
    <w:p w14:paraId="2E82BE89" w14:textId="700CF677" w:rsidR="000B528C" w:rsidRDefault="000B528C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bookmarkStart w:id="12" w:name="OLE_LINK8"/>
      <w:bookmarkStart w:id="13" w:name="OLE_LINK9"/>
      <w:bookmarkStart w:id="14" w:name="OLE_LINK14"/>
      <w:bookmarkStart w:id="15" w:name="OLE_LINK15"/>
      <w:bookmarkStart w:id="16" w:name="OLE_LINK2"/>
      <w:bookmarkEnd w:id="0"/>
      <w:bookmarkEnd w:id="4"/>
      <w:bookmarkEnd w:id="5"/>
    </w:p>
    <w:p w14:paraId="1C2EA579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SK하이닉스가 오는 20일부터 9월 10일까지 반도체 우수 인재 확보를 위해 국내 5개 공과대학을 돌며 ‘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테크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데이(Tech Day) 2024’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를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진행한다고 12일 밝혔다.</w:t>
      </w:r>
    </w:p>
    <w:p w14:paraId="448EE262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88F91C2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테크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데이는 SK하이닉스가 국내 반도체 관련 분야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석·박사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과정 대학원생들을 대상으로 매년 진행해 온 채용 행사로, 회사의 주요 임원진이 학교를 직접 찾아 미래 인재들에게 회사의 비전과 기술 리더십을 공유하고 최신 기술 동향을 논의한다.</w:t>
      </w:r>
    </w:p>
    <w:p w14:paraId="76D7963E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47ABAF66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SK하이닉스는 “AI 메모리 글로벌 리더로 회사의 위상이 높아지고, 구성원 중심의 기업문화도 젊은 층의 호응을 얻으면서 회사에 대한 국내 우수 인재들의 관심이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뜨겁다”며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“올해는 사장급 주요 경영진까지 나서 학생들과 직접 소통하며 반도체 분야 인재들과 접점을 넓히기로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했다”고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설명했다.</w:t>
      </w:r>
    </w:p>
    <w:p w14:paraId="2074C508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AB789BD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이번 행사에는 김주선 사장(AI Infra 담당), 김종환 부사장(DRAM개발 담당),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차선용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부사장(미래기술연구원 담당), 최우진 부사장(P&amp;T 담당),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송창록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부사장(CIS개발 담당) 등 SK하이닉스 경영진이 학교별 메인 강연자로 번갈아 참석해 기조연</w:t>
      </w: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lastRenderedPageBreak/>
        <w:t>설을 진행한다.</w:t>
      </w:r>
    </w:p>
    <w:p w14:paraId="2E2BFC97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885FA08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회사는 8월 20일 서울대를 시작으로 포항공대, 한국과학기술원(KAIST), 연세대, 고려대에서 차례로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테크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데이 행사를 갖는다. ▲설계 ▲소자 ▲공정 ▲시스템 ▲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어드밴스드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패키징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(Advanced Packaging) 등 5개 세션(Session)을 학교별 특성에 맞게 구성해 SK하이닉스 최고 기술 임원진과 학생 간 소통의 시간을 가질 계획이다.</w:t>
      </w:r>
    </w:p>
    <w:p w14:paraId="76D5E230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653511D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재학생들이 자신의 전공과 연구 분야에 적합한 직무를 선택하는 데 도움이 되도록, 회사에 재직 중인 동문 선배들과의 일대일 멘토링(Mentoring)도 함께 진행한다.</w:t>
      </w:r>
    </w:p>
    <w:p w14:paraId="455B7ACF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18336A8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회사는 행사 이후에도 현직 팀장들이 주관하는 소규모 기술 세미나를 수시로 가질 계획이다. 이를 통해 재학생들이 미래 반도체 인재로 성장하는 데 필요한 최신 기술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인사이트와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인적 네트워크를 확보하는 데 기여할 것으로 기대하고 있다.</w:t>
      </w:r>
    </w:p>
    <w:p w14:paraId="01D4B49C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58217586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SK하이닉스는 미래 AI 메모리 시장 주도권을 이어가기 위해 용인 반도체 클러스터와 청주 M15X, 미국 인디애나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어드밴스드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패키징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생산과 R&amp;D 시설 등 핵심 기반 시설을 구축해 나갈 계획인 만큼, 우수한 반도체 인력들이 적기에 투입될 수 있도록 인재 채용을 강화해 나간다는 방침이다.</w:t>
      </w:r>
    </w:p>
    <w:p w14:paraId="16A68002" w14:textId="77777777" w:rsidR="009070FA" w:rsidRP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C5834C8" w14:textId="2A11E3DE" w:rsid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 신상규 부사장(기업문화 담당)은 “반도체 산업은 첨단 기술이 집적된 분야인 만큼 우수 인재 확보가 곧 기술경쟁력으로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이어진다”며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“SK하이닉스는 AI 인프라 선도 기업으로서 인재 영입에 적극 임해 글로벌 일류 경쟁력과 기술 리더십을 공고히 할 </w:t>
      </w:r>
      <w:proofErr w:type="spellStart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것”이라고</w:t>
      </w:r>
      <w:proofErr w:type="spellEnd"/>
      <w:r w:rsidRPr="009070FA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말했다.</w:t>
      </w:r>
    </w:p>
    <w:p w14:paraId="0B5F7B44" w14:textId="6AF921BD" w:rsidR="009070FA" w:rsidRDefault="009070FA" w:rsidP="009070FA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9070FA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lastRenderedPageBreak/>
        <w:drawing>
          <wp:inline distT="0" distB="0" distL="0" distR="0" wp14:anchorId="58BCB2AF" wp14:editId="4C982AD6">
            <wp:extent cx="5731510" cy="8024114"/>
            <wp:effectExtent l="0" t="0" r="2540" b="0"/>
            <wp:docPr id="1" name="그림 1" descr="C:\Users\latitude\Downloads\SK하이닉스-Tech-Day-2024_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titude\Downloads\SK하이닉스-Tech-Day-2024_16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sectPr w:rsidR="009070FA" w:rsidSect="00FA30BB">
      <w:footerReference w:type="default" r:id="rId11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8F2A5" w14:textId="77777777" w:rsidR="00C47FC6" w:rsidRDefault="00C47FC6" w:rsidP="002912DC">
      <w:r>
        <w:separator/>
      </w:r>
    </w:p>
  </w:endnote>
  <w:endnote w:type="continuationSeparator" w:id="0">
    <w:p w14:paraId="6D616B7F" w14:textId="77777777" w:rsidR="00C47FC6" w:rsidRDefault="00C47FC6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2FB8E20A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9070FA" w:rsidRPr="009070FA">
          <w:rPr>
            <w:rFonts w:asciiTheme="minorHAnsi" w:eastAsiaTheme="minorHAnsi" w:hAnsiTheme="minorHAnsi"/>
            <w:noProof/>
            <w:lang w:val="ko-KR"/>
          </w:rPr>
          <w:t>3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04054" w14:textId="77777777" w:rsidR="00C47FC6" w:rsidRDefault="00C47FC6" w:rsidP="002912DC">
      <w:r>
        <w:separator/>
      </w:r>
    </w:p>
  </w:footnote>
  <w:footnote w:type="continuationSeparator" w:id="0">
    <w:p w14:paraId="28E5997F" w14:textId="77777777" w:rsidR="00C47FC6" w:rsidRDefault="00C47FC6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1145"/>
        </w:tabs>
        <w:ind w:left="1145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5"/>
        </w:tabs>
        <w:ind w:left="1865" w:hanging="720"/>
      </w:pPr>
    </w:lvl>
    <w:lvl w:ilvl="2">
      <w:start w:val="1"/>
      <w:numFmt w:val="decimal"/>
      <w:lvlText w:val="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5."/>
      <w:lvlJc w:val="left"/>
      <w:pPr>
        <w:tabs>
          <w:tab w:val="num" w:pos="4025"/>
        </w:tabs>
        <w:ind w:left="4025" w:hanging="720"/>
      </w:pPr>
    </w:lvl>
    <w:lvl w:ilvl="5">
      <w:start w:val="1"/>
      <w:numFmt w:val="decimal"/>
      <w:lvlText w:val="%6."/>
      <w:lvlJc w:val="left"/>
      <w:pPr>
        <w:tabs>
          <w:tab w:val="num" w:pos="4745"/>
        </w:tabs>
        <w:ind w:left="4745" w:hanging="720"/>
      </w:pPr>
    </w:lvl>
    <w:lvl w:ilvl="6">
      <w:start w:val="1"/>
      <w:numFmt w:val="decimal"/>
      <w:lvlText w:val="%7."/>
      <w:lvlJc w:val="left"/>
      <w:pPr>
        <w:tabs>
          <w:tab w:val="num" w:pos="5465"/>
        </w:tabs>
        <w:ind w:left="5465" w:hanging="720"/>
      </w:pPr>
    </w:lvl>
    <w:lvl w:ilvl="7">
      <w:start w:val="1"/>
      <w:numFmt w:val="decimal"/>
      <w:lvlText w:val="%8."/>
      <w:lvlJc w:val="left"/>
      <w:pPr>
        <w:tabs>
          <w:tab w:val="num" w:pos="6185"/>
        </w:tabs>
        <w:ind w:left="6185" w:hanging="720"/>
      </w:pPr>
    </w:lvl>
    <w:lvl w:ilvl="8">
      <w:start w:val="1"/>
      <w:numFmt w:val="decimal"/>
      <w:lvlText w:val="%9."/>
      <w:lvlJc w:val="left"/>
      <w:pPr>
        <w:tabs>
          <w:tab w:val="num" w:pos="6905"/>
        </w:tabs>
        <w:ind w:left="6905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07DBA"/>
    <w:rsid w:val="001113FF"/>
    <w:rsid w:val="001117E7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621"/>
    <w:rsid w:val="00152B35"/>
    <w:rsid w:val="00152BDB"/>
    <w:rsid w:val="00152EE9"/>
    <w:rsid w:val="00152FD1"/>
    <w:rsid w:val="0015311F"/>
    <w:rsid w:val="001533C7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A2E"/>
    <w:rsid w:val="00260A77"/>
    <w:rsid w:val="00260CF2"/>
    <w:rsid w:val="00261FD0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6F8E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5293"/>
    <w:rsid w:val="003F58AE"/>
    <w:rsid w:val="003F58B8"/>
    <w:rsid w:val="003F58C1"/>
    <w:rsid w:val="003F6083"/>
    <w:rsid w:val="003F6945"/>
    <w:rsid w:val="003F6CC4"/>
    <w:rsid w:val="003F7883"/>
    <w:rsid w:val="003F7F80"/>
    <w:rsid w:val="00400C1B"/>
    <w:rsid w:val="0040165F"/>
    <w:rsid w:val="00401F56"/>
    <w:rsid w:val="004023D5"/>
    <w:rsid w:val="00402453"/>
    <w:rsid w:val="00402A71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0F1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44C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0FA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644"/>
    <w:rsid w:val="009D767C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3801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92A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C05"/>
    <w:rsid w:val="00AD6CDB"/>
    <w:rsid w:val="00AD6DFF"/>
    <w:rsid w:val="00AD7245"/>
    <w:rsid w:val="00AD75F4"/>
    <w:rsid w:val="00AD7768"/>
    <w:rsid w:val="00AD7A0E"/>
    <w:rsid w:val="00AD7CDA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D6C"/>
    <w:rsid w:val="00B048AB"/>
    <w:rsid w:val="00B04960"/>
    <w:rsid w:val="00B04A8A"/>
    <w:rsid w:val="00B05E3E"/>
    <w:rsid w:val="00B065D5"/>
    <w:rsid w:val="00B0683A"/>
    <w:rsid w:val="00B07D04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75C"/>
    <w:rsid w:val="00B77C3E"/>
    <w:rsid w:val="00B80D0E"/>
    <w:rsid w:val="00B81499"/>
    <w:rsid w:val="00B81591"/>
    <w:rsid w:val="00B81678"/>
    <w:rsid w:val="00B8170D"/>
    <w:rsid w:val="00B818DE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4A"/>
    <w:rsid w:val="00C4291F"/>
    <w:rsid w:val="00C42C28"/>
    <w:rsid w:val="00C430F6"/>
    <w:rsid w:val="00C43852"/>
    <w:rsid w:val="00C4395C"/>
    <w:rsid w:val="00C4475C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47FC6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5A08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D22"/>
    <w:rsid w:val="00DD7FE3"/>
    <w:rsid w:val="00DE0BAC"/>
    <w:rsid w:val="00DE0CA3"/>
    <w:rsid w:val="00DE1453"/>
    <w:rsid w:val="00DE1461"/>
    <w:rsid w:val="00DE14D0"/>
    <w:rsid w:val="00DE15EB"/>
    <w:rsid w:val="00DE1712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51C"/>
    <w:rsid w:val="00E30668"/>
    <w:rsid w:val="00E30D49"/>
    <w:rsid w:val="00E315ED"/>
    <w:rsid w:val="00E31974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DB3"/>
    <w:rsid w:val="00E63143"/>
    <w:rsid w:val="00E637C9"/>
    <w:rsid w:val="00E63BA0"/>
    <w:rsid w:val="00E640FB"/>
    <w:rsid w:val="00E646AC"/>
    <w:rsid w:val="00E649B6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61CBA"/>
    <w:rsid w:val="00F628E2"/>
    <w:rsid w:val="00F62CAF"/>
    <w:rsid w:val="00F630A6"/>
    <w:rsid w:val="00F63A9E"/>
    <w:rsid w:val="00F642C5"/>
    <w:rsid w:val="00F64315"/>
    <w:rsid w:val="00F64562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7DE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F48E7-D7E9-448F-B2BF-C8FEEDB5D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2051437</dc:creator>
  <cp:keywords/>
  <dc:description/>
  <cp:lastModifiedBy>latitude</cp:lastModifiedBy>
  <cp:revision>6</cp:revision>
  <cp:lastPrinted>2024-07-23T02:00:00Z</cp:lastPrinted>
  <dcterms:created xsi:type="dcterms:W3CDTF">2024-10-23T06:32:00Z</dcterms:created>
  <dcterms:modified xsi:type="dcterms:W3CDTF">2024-12-16T02:06:00Z</dcterms:modified>
</cp:coreProperties>
</file>